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A1" w:rsidRPr="008674F0" w:rsidRDefault="00AE2CA1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Общество с ограниченной ответственностью "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Перспектива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"</w:t>
      </w:r>
    </w:p>
    <w:p w:rsidR="00AE2CA1" w:rsidRPr="008674F0" w:rsidRDefault="000712CB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666052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ru-RU"/>
        </w:rPr>
        <w:t>Ирбейский район, с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Иваново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ул. </w:t>
      </w:r>
      <w:r>
        <w:rPr>
          <w:rFonts w:ascii="Times New Roman" w:hAnsi="Times New Roman"/>
          <w:bCs/>
          <w:sz w:val="24"/>
          <w:szCs w:val="24"/>
          <w:lang w:eastAsia="ru-RU"/>
        </w:rPr>
        <w:t>Ленина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д. </w:t>
      </w:r>
      <w:r>
        <w:rPr>
          <w:rFonts w:ascii="Times New Roman" w:hAnsi="Times New Roman"/>
          <w:bCs/>
          <w:sz w:val="24"/>
          <w:szCs w:val="24"/>
          <w:lang w:eastAsia="ru-RU"/>
        </w:rPr>
        <w:t>25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ru-RU"/>
        </w:rPr>
        <w:t>стр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</w:p>
    <w:p w:rsidR="00AE2CA1" w:rsidRPr="008674F0" w:rsidRDefault="00F610EF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Тел. 8 (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5621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3-52-99</w:t>
      </w:r>
    </w:p>
    <w:p w:rsidR="00AE2CA1" w:rsidRPr="008674F0" w:rsidRDefault="00AE2CA1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ОГРН 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214646416421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ИНН/КПП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24684684616464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/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5464119998611</w:t>
      </w:r>
    </w:p>
    <w:p w:rsidR="00AE2CA1" w:rsidRPr="000712CB" w:rsidRDefault="00AE2CA1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en-US" w:eastAsia="ru-RU"/>
        </w:rPr>
      </w:pPr>
      <w:r w:rsidRPr="000712CB">
        <w:rPr>
          <w:rFonts w:ascii="Times New Roman" w:hAnsi="Times New Roman"/>
          <w:bCs/>
          <w:sz w:val="24"/>
          <w:szCs w:val="24"/>
          <w:lang w:val="en-US" w:eastAsia="ru-RU"/>
        </w:rPr>
        <w:t xml:space="preserve">E-mail: </w:t>
      </w:r>
      <w:r w:rsidR="000712CB">
        <w:rPr>
          <w:rFonts w:ascii="Times New Roman" w:hAnsi="Times New Roman"/>
          <w:bCs/>
          <w:sz w:val="24"/>
          <w:szCs w:val="24"/>
          <w:lang w:val="en-US" w:eastAsia="ru-RU"/>
        </w:rPr>
        <w:t>pers</w:t>
      </w:r>
      <w:r w:rsidRPr="000712CB">
        <w:rPr>
          <w:rFonts w:ascii="Times New Roman" w:hAnsi="Times New Roman"/>
          <w:bCs/>
          <w:sz w:val="24"/>
          <w:szCs w:val="24"/>
          <w:lang w:val="en-US" w:eastAsia="ru-RU"/>
        </w:rPr>
        <w:t>@</w:t>
      </w:r>
      <w:r w:rsidR="000712CB">
        <w:rPr>
          <w:rFonts w:ascii="Times New Roman" w:hAnsi="Times New Roman"/>
          <w:bCs/>
          <w:sz w:val="24"/>
          <w:szCs w:val="24"/>
          <w:lang w:val="en-US" w:eastAsia="ru-RU"/>
        </w:rPr>
        <w:t>yandex</w:t>
      </w:r>
      <w:r w:rsidRPr="000712CB">
        <w:rPr>
          <w:rFonts w:ascii="Times New Roman" w:hAnsi="Times New Roman"/>
          <w:bCs/>
          <w:sz w:val="24"/>
          <w:szCs w:val="24"/>
          <w:lang w:val="en-US" w:eastAsia="ru-RU"/>
        </w:rPr>
        <w:t>.ru, http://www.</w:t>
      </w:r>
      <w:r w:rsidR="000712CB">
        <w:rPr>
          <w:rFonts w:ascii="Times New Roman" w:hAnsi="Times New Roman"/>
          <w:bCs/>
          <w:sz w:val="24"/>
          <w:szCs w:val="24"/>
          <w:lang w:val="en-US" w:eastAsia="ru-RU"/>
        </w:rPr>
        <w:t>pers654</w:t>
      </w:r>
      <w:r w:rsidRPr="000712CB">
        <w:rPr>
          <w:rFonts w:ascii="Times New Roman" w:hAnsi="Times New Roman"/>
          <w:bCs/>
          <w:sz w:val="24"/>
          <w:szCs w:val="24"/>
          <w:lang w:val="en-US" w:eastAsia="ru-RU"/>
        </w:rPr>
        <w:t>.ru</w:t>
      </w:r>
    </w:p>
    <w:p w:rsidR="00AE2CA1" w:rsidRPr="000712CB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</w:p>
    <w:p w:rsidR="00AE2CA1" w:rsidRPr="008674F0" w:rsidRDefault="00AE2CA1" w:rsidP="00AE2C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ДОВЕРЕННОСТЬ </w:t>
      </w:r>
      <w:r w:rsidR="00A358E6">
        <w:rPr>
          <w:rFonts w:ascii="Times New Roman" w:hAnsi="Times New Roman"/>
          <w:b/>
          <w:bCs/>
          <w:sz w:val="24"/>
          <w:szCs w:val="24"/>
          <w:lang w:eastAsia="ru-RU"/>
        </w:rPr>
        <w:t>№</w:t>
      </w:r>
      <w:r w:rsidRPr="008674F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8</w:t>
      </w: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8674F0" w:rsidRDefault="000712CB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val="en-US" w:eastAsia="ru-RU"/>
        </w:rPr>
        <w:t>c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. </w:t>
      </w:r>
      <w:r>
        <w:rPr>
          <w:rFonts w:ascii="Times New Roman" w:hAnsi="Times New Roman"/>
          <w:bCs/>
          <w:sz w:val="24"/>
          <w:szCs w:val="24"/>
          <w:lang w:eastAsia="ru-RU"/>
        </w:rPr>
        <w:t>Иваново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55E19" w:rsidRPr="008674F0">
        <w:rPr>
          <w:rFonts w:ascii="Times New Roman" w:hAnsi="Times New Roman"/>
          <w:bCs/>
          <w:sz w:val="24"/>
          <w:szCs w:val="24"/>
          <w:lang w:eastAsia="ru-RU"/>
        </w:rPr>
        <w:t>Третье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>апрел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две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тысячи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C06C7F" w:rsidRPr="008674F0">
        <w:rPr>
          <w:rFonts w:ascii="Times New Roman" w:hAnsi="Times New Roman"/>
          <w:bCs/>
          <w:sz w:val="24"/>
          <w:szCs w:val="24"/>
          <w:lang w:eastAsia="ru-RU"/>
        </w:rPr>
        <w:t>двадцать </w:t>
      </w:r>
      <w:r w:rsidR="008674F0" w:rsidRPr="008674F0">
        <w:rPr>
          <w:rFonts w:ascii="Times New Roman" w:hAnsi="Times New Roman"/>
          <w:sz w:val="24"/>
          <w:szCs w:val="24"/>
        </w:rPr>
        <w:t>пятого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года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br/>
      </w: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8674F0" w:rsidRDefault="00AE2CA1" w:rsidP="000712C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Общество с ограниченной ответственностью "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Перспектива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", ОГ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РН 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214646416421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ИНН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24684684616464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КПП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5464119998611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юридический адрес: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666052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Ирбейский район, с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Иваново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ул.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Ленина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д.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25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стр</w:t>
      </w:r>
      <w:r w:rsidR="000712CB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(далее - Общество), в лице генерального директора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Иванова Петра Сидоровича</w:t>
      </w:r>
      <w:r w:rsidR="00122E1A" w:rsidRPr="008674F0">
        <w:rPr>
          <w:rFonts w:ascii="Times New Roman" w:hAnsi="Times New Roman"/>
          <w:bCs/>
          <w:sz w:val="24"/>
          <w:szCs w:val="24"/>
          <w:lang w:eastAsia="ru-RU"/>
        </w:rPr>
        <w:t>, действующего на основании у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става Общества, настоящей доверенностью уполномочивает:</w:t>
      </w: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главного бухгалтера -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Иванову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Светлану Сергеевну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23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09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.199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года рождения, место рождения: г.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Красноярск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, паспорт РФ 45 13 7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77777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выдан 11.12.2013 Отделением УФМС России по г.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Красноярску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код подразделения 770-005, зарегистрированную по адресу: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Иваново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, ул.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Крайняя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, д. 19, к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(далее - Представитель),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представлять интересы Общества в </w:t>
      </w:r>
      <w:r w:rsidR="00C46353"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инистерстве сельского хозяйства Красноярского края</w:t>
      </w:r>
      <w:r w:rsidR="00C46353">
        <w:rPr>
          <w:rFonts w:ascii="Times New Roman" w:hAnsi="Times New Roman"/>
          <w:bCs/>
          <w:sz w:val="24"/>
          <w:szCs w:val="24"/>
          <w:lang w:eastAsia="ru-RU"/>
        </w:rPr>
        <w:t xml:space="preserve"> (далее – Министерство)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по </w:t>
      </w:r>
      <w:r w:rsidR="00F610EF" w:rsidRPr="008674F0">
        <w:rPr>
          <w:rFonts w:ascii="Times New Roman" w:hAnsi="Times New Roman"/>
          <w:bCs/>
          <w:sz w:val="24"/>
          <w:szCs w:val="24"/>
          <w:lang w:eastAsia="ru-RU"/>
        </w:rPr>
        <w:t>всем вопросам, которые связаны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AE2CA1" w:rsidRPr="008674F0" w:rsidRDefault="00F610EF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с </w:t>
      </w:r>
      <w:r w:rsidR="000712CB">
        <w:rPr>
          <w:rFonts w:ascii="Times New Roman" w:hAnsi="Times New Roman"/>
          <w:bCs/>
          <w:sz w:val="24"/>
          <w:szCs w:val="24"/>
          <w:lang w:eastAsia="ru-RU"/>
        </w:rPr>
        <w:t>предоставлением государственной услуги по выдаче заключения о соответствии виду племенного хозяйства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A358E6" w:rsidRDefault="00A358E6" w:rsidP="00A358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 предоставлением государственной услуги по обеспечению надлежащей экспертизы племенной продукции (материала), выдаче племенных свидетельств (паспортов).</w:t>
      </w:r>
    </w:p>
    <w:p w:rsidR="00A358E6" w:rsidRDefault="00A358E6" w:rsidP="00A358E6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8674F0" w:rsidRDefault="00AE2CA1" w:rsidP="00A358E6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Для этого Представитель может от имени Общества, в частности:</w:t>
      </w:r>
    </w:p>
    <w:p w:rsidR="00AE2CA1" w:rsidRPr="008674F0" w:rsidRDefault="00AE2CA1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_GoBack"/>
      <w:bookmarkEnd w:id="0"/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подписывать и </w:t>
      </w:r>
      <w:r w:rsidR="00C46353">
        <w:rPr>
          <w:rFonts w:ascii="Times New Roman" w:hAnsi="Times New Roman"/>
          <w:bCs/>
          <w:sz w:val="24"/>
          <w:szCs w:val="24"/>
          <w:lang w:eastAsia="ru-RU"/>
        </w:rPr>
        <w:t xml:space="preserve">направлять в </w:t>
      </w:r>
      <w:r w:rsidR="008035C1"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="00C46353">
        <w:rPr>
          <w:rFonts w:ascii="Times New Roman" w:hAnsi="Times New Roman"/>
          <w:bCs/>
          <w:sz w:val="24"/>
          <w:szCs w:val="24"/>
          <w:lang w:eastAsia="ru-RU"/>
        </w:rPr>
        <w:t xml:space="preserve">инистерство </w:t>
      </w:r>
      <w:r w:rsidR="008035C1">
        <w:rPr>
          <w:rFonts w:ascii="Times New Roman" w:hAnsi="Times New Roman"/>
          <w:bCs/>
          <w:sz w:val="24"/>
          <w:szCs w:val="24"/>
          <w:lang w:eastAsia="ru-RU"/>
        </w:rPr>
        <w:t>запросы с прилагаемыми к ним документами в целях предоставления государственных услуг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AE2CA1" w:rsidRPr="008674F0" w:rsidRDefault="008035C1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подписывать акт выездного обследования Общества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AE2CA1" w:rsidRPr="008674F0" w:rsidRDefault="008035C1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получать в Министерстве заключение о соответствии виду племенного хозяйства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AE2CA1" w:rsidRPr="008674F0" w:rsidRDefault="008035C1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получать в Министерстве племенные свидетельства (паспорта) на племенную продукцию (материал)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AE2CA1" w:rsidRPr="008674F0" w:rsidRDefault="0019316E" w:rsidP="00AE2CA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получать в Министерстве уведомления об отказе в предоставлении государственных услуг.</w:t>
      </w: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Доверенность выдана сроком на два года без права передоверия.</w:t>
      </w:r>
    </w:p>
    <w:p w:rsidR="00AE2CA1" w:rsidRPr="008674F0" w:rsidRDefault="0019316E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2783840</wp:posOffset>
            </wp:positionH>
            <wp:positionV relativeFrom="paragraph">
              <wp:posOffset>167005</wp:posOffset>
            </wp:positionV>
            <wp:extent cx="1276350" cy="447675"/>
            <wp:effectExtent l="0" t="0" r="0" b="9525"/>
            <wp:wrapNone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8674F0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674F0">
        <w:rPr>
          <w:rFonts w:ascii="Times New Roman" w:hAnsi="Times New Roman"/>
          <w:bCs/>
          <w:sz w:val="24"/>
          <w:szCs w:val="24"/>
          <w:lang w:eastAsia="ru-RU"/>
        </w:rPr>
        <w:t>Подпись</w:t>
      </w:r>
      <w:r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>С.С.</w:t>
      </w:r>
      <w:r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358E6">
        <w:rPr>
          <w:rFonts w:ascii="Times New Roman" w:hAnsi="Times New Roman"/>
          <w:bCs/>
          <w:sz w:val="24"/>
          <w:szCs w:val="24"/>
          <w:lang w:eastAsia="ru-RU"/>
        </w:rPr>
        <w:t>Ивановой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удостоверяю</w:t>
      </w:r>
      <w:r w:rsidRPr="008674F0">
        <w:rPr>
          <w:rFonts w:ascii="Times New Roman" w:hAnsi="Times New Roman"/>
          <w:bCs/>
          <w:sz w:val="24"/>
          <w:szCs w:val="24"/>
          <w:lang w:eastAsia="ru-RU"/>
        </w:rPr>
        <w:br/>
      </w:r>
    </w:p>
    <w:p w:rsidR="00A358E6" w:rsidRDefault="0019316E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169545</wp:posOffset>
            </wp:positionV>
            <wp:extent cx="1047115" cy="438785"/>
            <wp:effectExtent l="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8E6" w:rsidRDefault="00A358E6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8674F0" w:rsidRDefault="0019316E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6D601596">
            <wp:simplePos x="0" y="0"/>
            <wp:positionH relativeFrom="column">
              <wp:posOffset>2857500</wp:posOffset>
            </wp:positionH>
            <wp:positionV relativeFrom="paragraph">
              <wp:posOffset>270510</wp:posOffset>
            </wp:positionV>
            <wp:extent cx="1688465" cy="1682750"/>
            <wp:effectExtent l="0" t="0" r="698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Генеральный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директор </w: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3419475</wp:posOffset>
            </wp:positionH>
            <wp:positionV relativeFrom="paragraph">
              <wp:posOffset>7369810</wp:posOffset>
            </wp:positionV>
            <wp:extent cx="928370" cy="440055"/>
            <wp:effectExtent l="0" t="0" r="5080" b="0"/>
            <wp:wrapNone/>
            <wp:docPr id="2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A358E6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A358E6">
        <w:rPr>
          <w:rFonts w:ascii="Times New Roman" w:hAnsi="Times New Roman"/>
          <w:bCs/>
          <w:sz w:val="24"/>
          <w:szCs w:val="24"/>
          <w:lang w:eastAsia="ru-RU"/>
        </w:rPr>
        <w:t>С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AE2CA1" w:rsidRPr="008674F0">
        <w:rPr>
          <w:rFonts w:ascii="Times New Roman" w:hAnsi="Times New Roman"/>
          <w:bCs/>
          <w:sz w:val="24"/>
          <w:szCs w:val="24"/>
          <w:lang w:val="en-US" w:eastAsia="ru-RU"/>
        </w:rPr>
        <w:t> </w:t>
      </w:r>
      <w:r w:rsidR="00A358E6">
        <w:rPr>
          <w:rFonts w:ascii="Times New Roman" w:hAnsi="Times New Roman"/>
          <w:bCs/>
          <w:sz w:val="24"/>
          <w:szCs w:val="24"/>
          <w:lang w:eastAsia="ru-RU"/>
        </w:rPr>
        <w:t>Иванов</w:t>
      </w:r>
      <w:r w:rsidR="00AE2CA1" w:rsidRPr="008674F0">
        <w:rPr>
          <w:rFonts w:ascii="Times New Roman" w:hAnsi="Times New Roman"/>
          <w:bCs/>
          <w:sz w:val="24"/>
          <w:szCs w:val="24"/>
          <w:lang w:eastAsia="ru-RU"/>
        </w:rPr>
        <w:br/>
      </w:r>
    </w:p>
    <w:p w:rsidR="00A358E6" w:rsidRDefault="00A358E6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A358E6" w:rsidRDefault="00A358E6" w:rsidP="00AE2C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AE2CA1" w:rsidRPr="00A358E6" w:rsidRDefault="00AE2CA1" w:rsidP="00AE2CA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C0AD7" w:rsidRPr="008674F0" w:rsidRDefault="009C0AD7" w:rsidP="00AE2C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C0AD7" w:rsidRPr="008674F0" w:rsidSect="00A358E6">
      <w:pgSz w:w="11906" w:h="16838" w:code="9"/>
      <w:pgMar w:top="567" w:right="850" w:bottom="1134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FB9" w:rsidRDefault="00321FB9" w:rsidP="00773D4B">
      <w:pPr>
        <w:spacing w:after="0" w:line="240" w:lineRule="auto"/>
      </w:pPr>
      <w:r>
        <w:separator/>
      </w:r>
    </w:p>
  </w:endnote>
  <w:endnote w:type="continuationSeparator" w:id="0">
    <w:p w:rsidR="00321FB9" w:rsidRDefault="00321FB9" w:rsidP="0077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FB9" w:rsidRDefault="00321FB9" w:rsidP="00773D4B">
      <w:pPr>
        <w:spacing w:after="0" w:line="240" w:lineRule="auto"/>
      </w:pPr>
      <w:r>
        <w:separator/>
      </w:r>
    </w:p>
  </w:footnote>
  <w:footnote w:type="continuationSeparator" w:id="0">
    <w:p w:rsidR="00321FB9" w:rsidRDefault="00321FB9" w:rsidP="0077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 w15:restartNumberingAfterBreak="0">
    <w:nsid w:val="40680BCB"/>
    <w:multiLevelType w:val="hybridMultilevel"/>
    <w:tmpl w:val="2BCC7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01AB9"/>
    <w:multiLevelType w:val="hybridMultilevel"/>
    <w:tmpl w:val="AB660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F50"/>
    <w:rsid w:val="000712CB"/>
    <w:rsid w:val="00073C8D"/>
    <w:rsid w:val="00077F80"/>
    <w:rsid w:val="000B6826"/>
    <w:rsid w:val="00122E1A"/>
    <w:rsid w:val="00165E69"/>
    <w:rsid w:val="001851E4"/>
    <w:rsid w:val="0019316E"/>
    <w:rsid w:val="001C489E"/>
    <w:rsid w:val="002805F3"/>
    <w:rsid w:val="002C6E2D"/>
    <w:rsid w:val="00321FB9"/>
    <w:rsid w:val="003625BE"/>
    <w:rsid w:val="003B56CE"/>
    <w:rsid w:val="00431B9B"/>
    <w:rsid w:val="00452778"/>
    <w:rsid w:val="004E3D9B"/>
    <w:rsid w:val="005178DA"/>
    <w:rsid w:val="00663676"/>
    <w:rsid w:val="006C4E23"/>
    <w:rsid w:val="006E46E9"/>
    <w:rsid w:val="006F0AB8"/>
    <w:rsid w:val="00773D4B"/>
    <w:rsid w:val="007D6D8C"/>
    <w:rsid w:val="008035C1"/>
    <w:rsid w:val="008674F0"/>
    <w:rsid w:val="00871929"/>
    <w:rsid w:val="008C4CA6"/>
    <w:rsid w:val="0094640B"/>
    <w:rsid w:val="0096156A"/>
    <w:rsid w:val="009C0AD7"/>
    <w:rsid w:val="009F7F50"/>
    <w:rsid w:val="00A358E6"/>
    <w:rsid w:val="00AA2DBB"/>
    <w:rsid w:val="00AE2CA1"/>
    <w:rsid w:val="00C06C7F"/>
    <w:rsid w:val="00C226C0"/>
    <w:rsid w:val="00C32BA9"/>
    <w:rsid w:val="00C46353"/>
    <w:rsid w:val="00CE7E31"/>
    <w:rsid w:val="00D038BB"/>
    <w:rsid w:val="00D45216"/>
    <w:rsid w:val="00D655AC"/>
    <w:rsid w:val="00E27677"/>
    <w:rsid w:val="00E947BA"/>
    <w:rsid w:val="00EB2306"/>
    <w:rsid w:val="00EB383F"/>
    <w:rsid w:val="00F55E19"/>
    <w:rsid w:val="00F610EF"/>
    <w:rsid w:val="00F8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6C12B3-748F-4B8F-9287-EF63F32D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D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3D4B"/>
    <w:rPr>
      <w:rFonts w:cs="Times New Roman"/>
      <w:sz w:val="22"/>
      <w:lang w:val="x-none" w:eastAsia="en-US"/>
    </w:rPr>
  </w:style>
  <w:style w:type="paragraph" w:styleId="a5">
    <w:name w:val="footer"/>
    <w:basedOn w:val="a"/>
    <w:link w:val="a6"/>
    <w:uiPriority w:val="99"/>
    <w:unhideWhenUsed/>
    <w:rsid w:val="00773D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3D4B"/>
    <w:rPr>
      <w:rFonts w:cs="Times New Roman"/>
      <w:sz w:val="22"/>
      <w:lang w:val="x-none" w:eastAsia="en-US"/>
    </w:rPr>
  </w:style>
  <w:style w:type="paragraph" w:customStyle="1" w:styleId="ConsNormal">
    <w:name w:val="ConsNormal"/>
    <w:rsid w:val="009F7F5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7">
    <w:name w:val="Table Grid"/>
    <w:basedOn w:val="a1"/>
    <w:uiPriority w:val="59"/>
    <w:rsid w:val="00C226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3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31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vatars.dzeninfra.ru/get-zen_doc/2749135/pub_602b5faa5e188e5c354aeda1_602b68a523af8d517d890691/scale_12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-AniskinaDG\Desktop\&#1064;&#1072;&#1073;&#1083;&#1086;&#1085;%20&#1050;&#105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КП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Краюшин Антон Владимирович</cp:lastModifiedBy>
  <cp:revision>2</cp:revision>
  <cp:lastPrinted>2025-02-07T05:38:00Z</cp:lastPrinted>
  <dcterms:created xsi:type="dcterms:W3CDTF">2025-02-07T05:45:00Z</dcterms:created>
  <dcterms:modified xsi:type="dcterms:W3CDTF">2025-02-07T05:45:00Z</dcterms:modified>
</cp:coreProperties>
</file>